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CF" w:rsidRPr="00D86457" w:rsidRDefault="006432CF" w:rsidP="00A915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1568" w:rsidRPr="00D86457" w:rsidRDefault="00AF3B13" w:rsidP="00A915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6457">
        <w:rPr>
          <w:rFonts w:ascii="Times New Roman" w:hAnsi="Times New Roman" w:cs="Times New Roman"/>
          <w:sz w:val="32"/>
          <w:szCs w:val="32"/>
        </w:rPr>
        <w:t>Паспорт «зелёной» площадки</w:t>
      </w:r>
      <w:r w:rsidR="00A91568" w:rsidRPr="00D86457">
        <w:rPr>
          <w:rFonts w:ascii="Times New Roman" w:hAnsi="Times New Roman" w:cs="Times New Roman"/>
          <w:sz w:val="32"/>
          <w:szCs w:val="32"/>
        </w:rPr>
        <w:t xml:space="preserve"> по адресу:</w:t>
      </w:r>
    </w:p>
    <w:p w:rsidR="001340AD" w:rsidRPr="00D86457" w:rsidRDefault="00AA19A4" w:rsidP="00A915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86457">
        <w:rPr>
          <w:rFonts w:ascii="Times New Roman" w:hAnsi="Times New Roman" w:cs="Times New Roman"/>
          <w:sz w:val="32"/>
          <w:szCs w:val="32"/>
          <w:u w:val="single"/>
        </w:rPr>
        <w:t>Ивановская область, город Иваново, в районе улицы Домостроителей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541"/>
      </w:tblGrid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объекта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C5C" w:rsidRPr="00D86457" w:rsidRDefault="00AA19A4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hAnsi="Times New Roman" w:cs="Times New Roman"/>
                <w:sz w:val="24"/>
                <w:szCs w:val="24"/>
              </w:rPr>
              <w:t>37:05:030574:67</w:t>
            </w:r>
            <w:r w:rsidRPr="00D8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A19A4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2 950 386,56</w:t>
            </w:r>
            <w:r w:rsidRPr="00D86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</w:tc>
      </w:tr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</w:t>
            </w:r>
            <w:r w:rsidR="00D17C5C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 земель 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Разрешенное использование 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A19A4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</w:t>
            </w:r>
            <w:r w:rsidRPr="00D8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ранение ав</w:t>
            </w:r>
            <w:r w:rsidRPr="00D8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тотранспорта (код вида 2.7.1)</w:t>
            </w:r>
          </w:p>
        </w:tc>
      </w:tr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земельного участка (форма, рельеф и т.п.)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9E6809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много</w:t>
            </w:r>
            <w:r w:rsidR="00796553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угольной формы, </w:t>
            </w:r>
            <w:r w:rsidR="006432CF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холмистый</w:t>
            </w:r>
          </w:p>
        </w:tc>
      </w:tr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154E31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9E6809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15004</w:t>
            </w:r>
            <w:r w:rsidR="00154E31" w:rsidRPr="00D86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м </w:t>
            </w:r>
          </w:p>
        </w:tc>
      </w:tr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местоположение объекта</w:t>
            </w:r>
            <w:r w:rsidR="009C2983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9E6809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область, город Иваново</w:t>
            </w:r>
          </w:p>
        </w:tc>
      </w:tr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данным земельным участком относится к полномочиям Администрации города Иванова</w:t>
            </w:r>
          </w:p>
        </w:tc>
      </w:tr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397CDA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Шеберстов Александр Сергеевич</w:t>
            </w:r>
          </w:p>
        </w:tc>
      </w:tr>
      <w:tr w:rsidR="0095008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AF3B13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для контакта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B13" w:rsidRPr="00D86457" w:rsidRDefault="00397CDA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8(4932)59</w:t>
            </w:r>
            <w:r w:rsidR="00A91568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A91568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86457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Территориальная зона 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86457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Коммунально-складская зона П-2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коммуникации: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(наличие, возможность подключения, расстояние до точки подключения, возможность бурения скважин)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A91568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сетям водоснабжения</w:t>
            </w:r>
            <w:r w:rsidR="00D17C5C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17C5C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</w:t>
            </w:r>
          </w:p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 (имеющаяся мощность в наличии, возможность подключения, расстояние до точки подключения)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</w:t>
            </w:r>
            <w:r w:rsidR="00A91568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к сетям электроснабжения – </w:t>
            </w: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(имеющаяся мощность в наличии, возможность подключения, расстояние до точки подключения)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сетям газоснабжения </w:t>
            </w:r>
            <w:r w:rsidR="00A91568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Канализация (состояние, возможность подключения, расстояние до точки подключения)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5001AD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</w:t>
            </w:r>
            <w:r w:rsidR="005309C2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сетям канализации – возможно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Подъездные пути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Собственная железнодорожная ветка (имеется, отсутствует)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691098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Собственная железнодорожная ветка о</w:t>
            </w:r>
            <w:r w:rsidR="005309C2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тсутствует</w:t>
            </w:r>
            <w:r w:rsidR="00D17C5C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основных автомагистралей, наименование автомагистралей (</w:t>
            </w:r>
            <w:proofErr w:type="gramStart"/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20D" w:rsidRPr="00D86457" w:rsidRDefault="0015220D" w:rsidP="006432C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="009A4D71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7C5C" w:rsidRPr="00D86457" w:rsidRDefault="009A4D71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Домостроителей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ближайшей ж/д станции (</w:t>
            </w:r>
            <w:proofErr w:type="gramStart"/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9A4D71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 10</w:t>
            </w:r>
            <w:r w:rsidR="00D17C5C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ближайшего жилья (</w:t>
            </w:r>
            <w:proofErr w:type="gramStart"/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C5C" w:rsidRPr="00D86457" w:rsidRDefault="009A4D71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Картографические материалы 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Прилагаются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Фотографии 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Прилагаются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A91568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Предполагаемая форма реализации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A91568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</w:tr>
      <w:tr w:rsidR="006432CF" w:rsidRPr="00D86457" w:rsidTr="006432CF">
        <w:trPr>
          <w:trHeight w:val="1682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2CF" w:rsidRPr="00D86457" w:rsidRDefault="006432CF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32CF" w:rsidRPr="00D86457" w:rsidRDefault="006432CF" w:rsidP="006432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57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территории, в границы которой входит земельный участок с кадастровым номером 37:05:030574:67, постановлением Администрации города Иванова от 28.06.2017 № 871 утверждена документация по планировке территории города Иванова, ограниченной новым направлением дороги от </w:t>
            </w:r>
            <w:proofErr w:type="spellStart"/>
            <w:r w:rsidRPr="00D86457">
              <w:rPr>
                <w:rFonts w:ascii="Times New Roman" w:hAnsi="Times New Roman" w:cs="Times New Roman"/>
                <w:sz w:val="24"/>
                <w:szCs w:val="24"/>
              </w:rPr>
              <w:t>Кохомского</w:t>
            </w:r>
            <w:proofErr w:type="spellEnd"/>
            <w:r w:rsidRPr="00D86457">
              <w:rPr>
                <w:rFonts w:ascii="Times New Roman" w:hAnsi="Times New Roman" w:cs="Times New Roman"/>
                <w:sz w:val="24"/>
                <w:szCs w:val="24"/>
              </w:rPr>
              <w:t xml:space="preserve"> шоссе до реки </w:t>
            </w:r>
            <w:proofErr w:type="spellStart"/>
            <w:r w:rsidRPr="00D86457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D864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457">
              <w:rPr>
                <w:rFonts w:ascii="Times New Roman" w:hAnsi="Times New Roman" w:cs="Times New Roman"/>
                <w:sz w:val="24"/>
                <w:szCs w:val="24"/>
              </w:rPr>
              <w:t>Кохомским</w:t>
            </w:r>
            <w:proofErr w:type="spellEnd"/>
            <w:r w:rsidRPr="00D86457">
              <w:rPr>
                <w:rFonts w:ascii="Times New Roman" w:hAnsi="Times New Roman" w:cs="Times New Roman"/>
                <w:sz w:val="24"/>
                <w:szCs w:val="24"/>
              </w:rPr>
              <w:t xml:space="preserve"> шоссе, улицей Домостроителей, рекой </w:t>
            </w:r>
            <w:proofErr w:type="spellStart"/>
            <w:r w:rsidRPr="00D86457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D86457">
              <w:rPr>
                <w:rFonts w:ascii="Times New Roman" w:hAnsi="Times New Roman" w:cs="Times New Roman"/>
                <w:sz w:val="24"/>
                <w:szCs w:val="24"/>
              </w:rPr>
              <w:t xml:space="preserve">. Данной документацией предусмотрено размещение </w:t>
            </w:r>
            <w:r w:rsidRPr="00D8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5-ти этажного паркинга на 450 автомобилей в границах указанного земельного участка. В случае необходимости корректировки данных параметров, потребуется внесение изменений в такую д</w:t>
            </w:r>
            <w:r w:rsidRPr="00D86457">
              <w:rPr>
                <w:rFonts w:ascii="Times New Roman" w:hAnsi="Times New Roman" w:cs="Times New Roman"/>
                <w:sz w:val="24"/>
                <w:szCs w:val="24"/>
              </w:rPr>
              <w:t>окументацию</w:t>
            </w:r>
          </w:p>
        </w:tc>
      </w:tr>
      <w:tr w:rsidR="00CA3DBE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DBE" w:rsidRPr="00D86457" w:rsidRDefault="00CA3DBE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подготовки сведений</w:t>
            </w:r>
          </w:p>
          <w:p w:rsidR="00CA3DBE" w:rsidRPr="00D86457" w:rsidRDefault="00CA3DBE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подготовки фото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3DBE" w:rsidRPr="00D86457" w:rsidRDefault="009A4D71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</w:t>
            </w:r>
            <w:r w:rsidR="00CA3DBE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A3DBE" w:rsidRPr="00D86457" w:rsidRDefault="009A4D71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</w:t>
            </w:r>
            <w:r w:rsidR="00CA3DBE" w:rsidRPr="00D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17C5C" w:rsidRPr="00D86457" w:rsidTr="00A91568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C5C" w:rsidRPr="00D86457" w:rsidRDefault="00D17C5C" w:rsidP="006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3B13" w:rsidRPr="00D86457" w:rsidRDefault="00AF3B13" w:rsidP="005765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F3B13" w:rsidRPr="00D86457" w:rsidSect="00A9156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2F"/>
    <w:rsid w:val="0001491F"/>
    <w:rsid w:val="0011111C"/>
    <w:rsid w:val="001340AD"/>
    <w:rsid w:val="0015220D"/>
    <w:rsid w:val="00154E31"/>
    <w:rsid w:val="00225810"/>
    <w:rsid w:val="0022603D"/>
    <w:rsid w:val="00280C2F"/>
    <w:rsid w:val="00397CDA"/>
    <w:rsid w:val="003E336E"/>
    <w:rsid w:val="004A4989"/>
    <w:rsid w:val="005001AD"/>
    <w:rsid w:val="005309C2"/>
    <w:rsid w:val="00575C37"/>
    <w:rsid w:val="0057655C"/>
    <w:rsid w:val="006432CF"/>
    <w:rsid w:val="00647F4B"/>
    <w:rsid w:val="00691098"/>
    <w:rsid w:val="006C01BB"/>
    <w:rsid w:val="00747AF7"/>
    <w:rsid w:val="00793679"/>
    <w:rsid w:val="00796553"/>
    <w:rsid w:val="008A2B60"/>
    <w:rsid w:val="008F39AD"/>
    <w:rsid w:val="0095008C"/>
    <w:rsid w:val="00962869"/>
    <w:rsid w:val="00992A6D"/>
    <w:rsid w:val="009A4D71"/>
    <w:rsid w:val="009C2983"/>
    <w:rsid w:val="009E6809"/>
    <w:rsid w:val="00A12FAA"/>
    <w:rsid w:val="00A565C7"/>
    <w:rsid w:val="00A91568"/>
    <w:rsid w:val="00A978C3"/>
    <w:rsid w:val="00AA19A4"/>
    <w:rsid w:val="00AF3B13"/>
    <w:rsid w:val="00CA3C19"/>
    <w:rsid w:val="00CA3DBE"/>
    <w:rsid w:val="00D17C5C"/>
    <w:rsid w:val="00D74B0B"/>
    <w:rsid w:val="00D86457"/>
    <w:rsid w:val="00DE7C24"/>
    <w:rsid w:val="00F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C2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C2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Шеберстов</dc:creator>
  <cp:lastModifiedBy>Александр Сергеевич Шеберстов</cp:lastModifiedBy>
  <cp:revision>2</cp:revision>
  <cp:lastPrinted>2022-03-29T13:19:00Z</cp:lastPrinted>
  <dcterms:created xsi:type="dcterms:W3CDTF">2022-03-29T13:19:00Z</dcterms:created>
  <dcterms:modified xsi:type="dcterms:W3CDTF">2022-03-29T13:19:00Z</dcterms:modified>
</cp:coreProperties>
</file>